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9E151" w14:textId="1765BD0E" w:rsidR="00F712EC" w:rsidRPr="002F63AD" w:rsidRDefault="00F712EC" w:rsidP="00F712EC">
      <w:pPr>
        <w:spacing w:after="0"/>
        <w:rPr>
          <w:b/>
          <w:bCs/>
        </w:rPr>
      </w:pPr>
      <w:r w:rsidRPr="002F63AD">
        <w:rPr>
          <w:b/>
          <w:bCs/>
        </w:rPr>
        <w:t xml:space="preserve">Kinship Navigator </w:t>
      </w:r>
      <w:r>
        <w:rPr>
          <w:b/>
          <w:bCs/>
        </w:rPr>
        <w:t>Specialist Job Description</w:t>
      </w:r>
    </w:p>
    <w:p w14:paraId="75A5BA43" w14:textId="2ED1D77E" w:rsidR="00F712EC" w:rsidRDefault="00F712EC" w:rsidP="00F712EC">
      <w:pPr>
        <w:spacing w:after="0"/>
      </w:pPr>
      <w:r w:rsidRPr="002F63AD">
        <w:rPr>
          <w:b/>
          <w:bCs/>
        </w:rPr>
        <w:t>Company:</w:t>
      </w:r>
      <w:r w:rsidRPr="002F63AD">
        <w:t xml:space="preserve"> </w:t>
      </w:r>
      <w:r w:rsidRPr="00F712EC">
        <w:t xml:space="preserve">Kinship Connections of Wyoming </w:t>
      </w:r>
      <w:r w:rsidRPr="00F712EC">
        <w:br/>
      </w:r>
      <w:r w:rsidRPr="00F712EC">
        <w:rPr>
          <w:b/>
          <w:bCs/>
        </w:rPr>
        <w:t>Location:</w:t>
      </w:r>
      <w:r w:rsidRPr="00F712EC">
        <w:t xml:space="preserve"> May be located anywhere in the State of Wyomin</w:t>
      </w:r>
      <w:r>
        <w:t>g</w:t>
      </w:r>
    </w:p>
    <w:p w14:paraId="71E7945F" w14:textId="77777777" w:rsidR="00F712EC" w:rsidRPr="002F63AD" w:rsidRDefault="00F712EC" w:rsidP="00F712EC">
      <w:pPr>
        <w:spacing w:after="0"/>
      </w:pPr>
      <w:r w:rsidRPr="002F63AD">
        <w:rPr>
          <w:b/>
          <w:bCs/>
        </w:rPr>
        <w:t>Status:</w:t>
      </w:r>
      <w:r w:rsidRPr="002F63AD">
        <w:t xml:space="preserve"> Full Time</w:t>
      </w:r>
      <w:r w:rsidRPr="002F63AD">
        <w:br/>
      </w:r>
      <w:r w:rsidRPr="002F63AD">
        <w:rPr>
          <w:b/>
          <w:bCs/>
        </w:rPr>
        <w:t>Salary &amp; Benefits:</w:t>
      </w:r>
      <w:r w:rsidRPr="002F63AD">
        <w:t xml:space="preserve"> Competitive salary and benefits package including health insurance and retirement benefits</w:t>
      </w:r>
    </w:p>
    <w:p w14:paraId="4FAA6041" w14:textId="77777777" w:rsidR="00F712EC" w:rsidRDefault="00F712EC" w:rsidP="006C3C23">
      <w:pPr>
        <w:rPr>
          <w:b/>
          <w:bCs/>
          <w:iCs/>
        </w:rPr>
      </w:pPr>
    </w:p>
    <w:p w14:paraId="4DD97848" w14:textId="01A26FDF" w:rsidR="006C3C23" w:rsidRDefault="006C3C23" w:rsidP="006C3C23">
      <w:r w:rsidRPr="006C3C23">
        <w:rPr>
          <w:b/>
          <w:bCs/>
          <w:iCs/>
        </w:rPr>
        <w:t>Job Summary</w:t>
      </w:r>
      <w:r w:rsidRPr="006C3C23">
        <w:rPr>
          <w:b/>
          <w:bCs/>
          <w:i/>
          <w:iCs/>
        </w:rPr>
        <w:t xml:space="preserve">: </w:t>
      </w:r>
      <w:r w:rsidRPr="006C3C23">
        <w:t xml:space="preserve">The Kinship Navigator Specialist provides kinship caregivers assistance with understanding, navigating, and accessing the system of resources, care supports, and services available in their communities. Kinship Navigator Specialists provide flexible and responsive services to kinship families based on individual needs including but not limited </w:t>
      </w:r>
      <w:proofErr w:type="gramStart"/>
      <w:r w:rsidRPr="006C3C23">
        <w:t>to:</w:t>
      </w:r>
      <w:proofErr w:type="gramEnd"/>
      <w:r w:rsidRPr="006C3C23">
        <w:t xml:space="preserve"> accessing health care and legal services, respite care, support groups, advocacy, training, and emergency funds for the purpose of strengthening the family while promoting stability for the abused and neglected children in their care. </w:t>
      </w:r>
    </w:p>
    <w:p w14:paraId="59300A6F" w14:textId="77777777" w:rsidR="00F712EC" w:rsidRDefault="00F712EC" w:rsidP="00F712EC">
      <w:pPr>
        <w:spacing w:after="0"/>
      </w:pPr>
    </w:p>
    <w:p w14:paraId="08083A3A" w14:textId="2C01B957" w:rsidR="006C3C23" w:rsidRPr="00F712EC" w:rsidRDefault="006C3C23" w:rsidP="00F712EC">
      <w:pPr>
        <w:spacing w:after="0"/>
      </w:pPr>
      <w:r w:rsidRPr="006C3C23">
        <w:rPr>
          <w:b/>
          <w:bCs/>
          <w:iCs/>
        </w:rPr>
        <w:t>Duties and Responsibilities:</w:t>
      </w:r>
    </w:p>
    <w:p w14:paraId="3EAE6ED4" w14:textId="77777777" w:rsidR="006C3C23" w:rsidRPr="00F712EC" w:rsidRDefault="006C3C23" w:rsidP="00F712EC">
      <w:pPr>
        <w:spacing w:after="0"/>
        <w:rPr>
          <w:b/>
          <w:bCs/>
        </w:rPr>
      </w:pPr>
      <w:r w:rsidRPr="006C3C23">
        <w:rPr>
          <w:b/>
          <w:bCs/>
          <w:i/>
          <w:iCs/>
        </w:rPr>
        <w:t xml:space="preserve"> </w:t>
      </w:r>
      <w:r w:rsidRPr="00F712EC">
        <w:rPr>
          <w:b/>
          <w:bCs/>
        </w:rPr>
        <w:t xml:space="preserve">Primary responsibilities include but are not limited to: </w:t>
      </w:r>
    </w:p>
    <w:p w14:paraId="44DE97DA" w14:textId="4AABDB0A" w:rsidR="006C3C23" w:rsidRPr="006C3C23" w:rsidRDefault="006C3C23" w:rsidP="00F712EC">
      <w:pPr>
        <w:spacing w:after="0"/>
      </w:pPr>
      <w:r w:rsidRPr="006C3C23">
        <w:rPr>
          <w:rFonts w:ascii="Cambria" w:hAnsi="Cambria" w:cs="Cambria"/>
          <w:lang w:val="x-none"/>
        </w:rPr>
        <w:t>·</w:t>
      </w:r>
      <w:r w:rsidRPr="006C3C23">
        <w:t xml:space="preserve"> Accept referrals from the community via phone, email communication, walk-ins, or referrals from partners </w:t>
      </w:r>
      <w:r w:rsidR="00F712EC">
        <w:t>;</w:t>
      </w:r>
    </w:p>
    <w:p w14:paraId="2A74620F" w14:textId="3E367824" w:rsidR="006C3C23" w:rsidRPr="006C3C23" w:rsidRDefault="006C3C23" w:rsidP="00F712EC">
      <w:pPr>
        <w:spacing w:after="0"/>
      </w:pPr>
      <w:r w:rsidRPr="006C3C23">
        <w:rPr>
          <w:rFonts w:ascii="Cambria" w:hAnsi="Cambria" w:cs="Cambria"/>
          <w:lang w:val="x-none"/>
        </w:rPr>
        <w:t>·</w:t>
      </w:r>
      <w:r w:rsidRPr="006C3C23">
        <w:t> Respond to referrals within two (2) business day</w:t>
      </w:r>
      <w:r w:rsidR="00F712EC">
        <w:t>;</w:t>
      </w:r>
      <w:r w:rsidRPr="006C3C23">
        <w:t xml:space="preserve"> </w:t>
      </w:r>
    </w:p>
    <w:p w14:paraId="4DE2A773" w14:textId="1448BD92" w:rsidR="006C3C23" w:rsidRPr="006C3C23" w:rsidRDefault="006C3C23" w:rsidP="00F712EC">
      <w:pPr>
        <w:spacing w:after="0"/>
      </w:pPr>
      <w:r w:rsidRPr="006C3C23">
        <w:rPr>
          <w:rFonts w:ascii="Cambria" w:hAnsi="Cambria" w:cs="Cambria"/>
          <w:lang w:val="x-none"/>
        </w:rPr>
        <w:t>·</w:t>
      </w:r>
      <w:r w:rsidRPr="006C3C23">
        <w:t> Assist formal and informal caregivers to learn about, locate, and utilize existing programs and services to meet both theirs and the children they’re raising needs</w:t>
      </w:r>
      <w:r w:rsidR="00F712EC">
        <w:t>;</w:t>
      </w:r>
    </w:p>
    <w:p w14:paraId="0B3EC3FE" w14:textId="212AC6C4" w:rsidR="006C3C23" w:rsidRPr="006C3C23" w:rsidRDefault="006C3C23" w:rsidP="00F712EC">
      <w:pPr>
        <w:spacing w:after="0"/>
      </w:pPr>
      <w:r w:rsidRPr="006C3C23">
        <w:rPr>
          <w:rFonts w:ascii="Cambria" w:hAnsi="Cambria" w:cs="Cambria"/>
          <w:lang w:val="x-none"/>
        </w:rPr>
        <w:t>·</w:t>
      </w:r>
      <w:r w:rsidRPr="006C3C23">
        <w:t> Offer information and referral services, emotional support, case management, and outreach to kinship families</w:t>
      </w:r>
      <w:r w:rsidR="00F712EC">
        <w:t>;</w:t>
      </w:r>
    </w:p>
    <w:p w14:paraId="01F19941" w14:textId="29AB434A" w:rsidR="006C3C23" w:rsidRPr="006C3C23" w:rsidRDefault="006C3C23" w:rsidP="00F712EC">
      <w:pPr>
        <w:spacing w:after="0"/>
      </w:pPr>
      <w:r w:rsidRPr="006C3C23">
        <w:rPr>
          <w:rFonts w:ascii="Cambria" w:hAnsi="Cambria" w:cs="Cambria"/>
          <w:lang w:val="x-none"/>
        </w:rPr>
        <w:t>·</w:t>
      </w:r>
      <w:r w:rsidRPr="006C3C23">
        <w:t> Assist caregivers in removing barriers to receiving services</w:t>
      </w:r>
      <w:r w:rsidR="00F712EC">
        <w:t>;</w:t>
      </w:r>
    </w:p>
    <w:p w14:paraId="2C910C03" w14:textId="3EB1B61B" w:rsidR="006C3C23" w:rsidRPr="006C3C23" w:rsidRDefault="006C3C23" w:rsidP="00F712EC">
      <w:pPr>
        <w:spacing w:after="0"/>
      </w:pPr>
      <w:r w:rsidRPr="006C3C23">
        <w:rPr>
          <w:rFonts w:ascii="Cambria" w:hAnsi="Cambria" w:cs="Cambria"/>
          <w:highlight w:val="yellow"/>
          <w:lang w:val="x-none"/>
        </w:rPr>
        <w:t>·</w:t>
      </w:r>
      <w:r w:rsidRPr="006C3C23">
        <w:rPr>
          <w:highlight w:val="yellow"/>
        </w:rPr>
        <w:t> </w:t>
      </w:r>
      <w:r w:rsidR="00F712EC" w:rsidRPr="00F712EC">
        <w:rPr>
          <w:highlight w:val="yellow"/>
        </w:rPr>
        <w:t>Assess kinship family needs and strengths, and partner with caregivers to develop and implement individualized goals and service plans that address identified needs and support family stability and well-being</w:t>
      </w:r>
      <w:r w:rsidR="00F712EC">
        <w:t>;</w:t>
      </w:r>
    </w:p>
    <w:p w14:paraId="538687D0" w14:textId="6EEE8519" w:rsidR="006C3C23" w:rsidRPr="006C3C23" w:rsidRDefault="006C3C23" w:rsidP="00F712EC">
      <w:pPr>
        <w:spacing w:after="0"/>
      </w:pPr>
      <w:r w:rsidRPr="006C3C23">
        <w:rPr>
          <w:rFonts w:ascii="Cambria" w:hAnsi="Cambria" w:cs="Cambria"/>
          <w:lang w:val="x-none"/>
        </w:rPr>
        <w:t>·</w:t>
      </w:r>
      <w:r w:rsidRPr="006C3C23">
        <w:t> Make referrals or otherwise implement strategy in partnership with families and provide advocacy as needed</w:t>
      </w:r>
      <w:r>
        <w:t>;</w:t>
      </w:r>
    </w:p>
    <w:p w14:paraId="6B15144C" w14:textId="63630D40" w:rsidR="006C3C23" w:rsidRPr="006C3C23" w:rsidRDefault="006C3C23" w:rsidP="00F712EC">
      <w:pPr>
        <w:spacing w:after="0"/>
      </w:pPr>
      <w:r w:rsidRPr="006C3C23">
        <w:rPr>
          <w:rFonts w:ascii="Cambria" w:hAnsi="Cambria" w:cs="Cambria"/>
          <w:lang w:val="x-none"/>
        </w:rPr>
        <w:t>·</w:t>
      </w:r>
      <w:r w:rsidRPr="006C3C23">
        <w:t> Ensure kinship families have access to benefits for which they are eligible, including the Temporary Assistance to Needy Families (TANF)</w:t>
      </w:r>
      <w:r>
        <w:t xml:space="preserve">, </w:t>
      </w:r>
      <w:r w:rsidRPr="006C3C23">
        <w:rPr>
          <w:highlight w:val="yellow"/>
        </w:rPr>
        <w:t>Supplemental Nutrition Assistance Program (SNAP),</w:t>
      </w:r>
      <w:r w:rsidRPr="006C3C23">
        <w:t xml:space="preserve"> and respite care services</w:t>
      </w:r>
      <w:r>
        <w:t>;</w:t>
      </w:r>
    </w:p>
    <w:p w14:paraId="22B88A5E" w14:textId="3EC7E4DA" w:rsidR="006C3C23" w:rsidRPr="006C3C23" w:rsidRDefault="006C3C23" w:rsidP="00F712EC">
      <w:pPr>
        <w:spacing w:after="0"/>
      </w:pPr>
      <w:r w:rsidRPr="006C3C23">
        <w:rPr>
          <w:rFonts w:ascii="Cambria" w:hAnsi="Cambria" w:cs="Cambria"/>
          <w:lang w:val="x-none"/>
        </w:rPr>
        <w:t>·</w:t>
      </w:r>
      <w:r w:rsidRPr="006C3C23">
        <w:t> Assist caregivers in utilizing existing community resources and support systems, including but not limited to educational, legal, health, and mental health services</w:t>
      </w:r>
      <w:r>
        <w:t>;</w:t>
      </w:r>
      <w:r w:rsidRPr="006C3C23">
        <w:t xml:space="preserve"> </w:t>
      </w:r>
    </w:p>
    <w:p w14:paraId="1CA0FB36" w14:textId="612E09A8" w:rsidR="006C3C23" w:rsidRPr="006C3C23" w:rsidRDefault="006C3C23" w:rsidP="00F712EC">
      <w:pPr>
        <w:spacing w:after="0"/>
      </w:pPr>
      <w:r w:rsidRPr="006C3C23">
        <w:rPr>
          <w:rFonts w:ascii="Cambria" w:hAnsi="Cambria" w:cs="Cambria"/>
          <w:lang w:val="x-none"/>
        </w:rPr>
        <w:t>·</w:t>
      </w:r>
      <w:r w:rsidRPr="006C3C23">
        <w:t xml:space="preserve"> Improve caregivers’ social support systems (i.e. professional agencies, support groups, parent groups, professional helpers, community resources, </w:t>
      </w:r>
      <w:proofErr w:type="spellStart"/>
      <w:r w:rsidRPr="006C3C23">
        <w:t>etc</w:t>
      </w:r>
      <w:proofErr w:type="spellEnd"/>
      <w:r w:rsidRPr="006C3C23">
        <w:t>)</w:t>
      </w:r>
      <w:r>
        <w:t>;</w:t>
      </w:r>
      <w:r w:rsidRPr="006C3C23">
        <w:t xml:space="preserve"> </w:t>
      </w:r>
    </w:p>
    <w:p w14:paraId="66D20FE5" w14:textId="77777777" w:rsidR="006C3C23" w:rsidRPr="006C3C23" w:rsidRDefault="006C3C23" w:rsidP="00F712EC">
      <w:pPr>
        <w:spacing w:after="0"/>
      </w:pPr>
      <w:r w:rsidRPr="006C3C23">
        <w:rPr>
          <w:rFonts w:ascii="Cambria" w:hAnsi="Cambria" w:cs="Cambria"/>
          <w:lang w:val="x-none"/>
        </w:rPr>
        <w:t>·</w:t>
      </w:r>
      <w:r w:rsidRPr="006C3C23">
        <w:t> Create outreach methods to continually provide information to kinship care families. These will include; establishing, distributing, and updating a kinship care website, quarterly newsletters to all kinship families, supports/services guides and other pertinent outreach materials;</w:t>
      </w:r>
    </w:p>
    <w:p w14:paraId="23B8B6C2" w14:textId="1FC60380" w:rsidR="006C3C23" w:rsidRPr="006C3C23" w:rsidRDefault="006C3C23" w:rsidP="00F712EC">
      <w:pPr>
        <w:spacing w:after="0"/>
      </w:pPr>
      <w:r w:rsidRPr="006C3C23">
        <w:rPr>
          <w:rFonts w:ascii="Cambria" w:hAnsi="Cambria" w:cs="Cambria"/>
          <w:lang w:val="x-none"/>
        </w:rPr>
        <w:lastRenderedPageBreak/>
        <w:t>·</w:t>
      </w:r>
      <w:r w:rsidRPr="006C3C23">
        <w:t> </w:t>
      </w:r>
      <w:r w:rsidRPr="006C3C23">
        <w:rPr>
          <w:strike/>
        </w:rPr>
        <w:t>To increase better service to kinship families,</w:t>
      </w:r>
      <w:r w:rsidRPr="006C3C23">
        <w:t xml:space="preserve"> </w:t>
      </w:r>
      <w:r>
        <w:t>P</w:t>
      </w:r>
      <w:r w:rsidRPr="006C3C23">
        <w:t xml:space="preserve">rovide training or information sessions between all partners to increase their knowledge of the needs of kinship care families and individuals who are willing and able to be foster parents; </w:t>
      </w:r>
    </w:p>
    <w:p w14:paraId="0047FFE8" w14:textId="30B4277E" w:rsidR="006C3C23" w:rsidRPr="006C3C23" w:rsidRDefault="006C3C23" w:rsidP="00F712EC">
      <w:pPr>
        <w:spacing w:after="0"/>
      </w:pPr>
      <w:r w:rsidRPr="006C3C23">
        <w:rPr>
          <w:rFonts w:ascii="Cambria" w:hAnsi="Cambria" w:cs="Cambria"/>
          <w:lang w:val="x-none"/>
        </w:rPr>
        <w:t>·</w:t>
      </w:r>
      <w:r w:rsidRPr="006C3C23">
        <w:t> Provide educational and training activities for kinship caregivers in obtaining supports, benefits and services to improve their caregiving</w:t>
      </w:r>
      <w:r>
        <w:t>;</w:t>
      </w:r>
    </w:p>
    <w:p w14:paraId="65310912" w14:textId="7EEDB1C5" w:rsidR="006C3C23" w:rsidRPr="006C3C23" w:rsidRDefault="006C3C23" w:rsidP="00F712EC">
      <w:pPr>
        <w:spacing w:after="0"/>
      </w:pPr>
      <w:r w:rsidRPr="006C3C23">
        <w:rPr>
          <w:rFonts w:ascii="Cambria" w:hAnsi="Cambria" w:cs="Cambria"/>
          <w:lang w:val="x-none"/>
        </w:rPr>
        <w:t>·</w:t>
      </w:r>
      <w:r w:rsidRPr="006C3C23">
        <w:t> Complete and maintain up-to-date documentation of families/clients within 2 (two) business days of contact</w:t>
      </w:r>
      <w:r>
        <w:t>;</w:t>
      </w:r>
    </w:p>
    <w:p w14:paraId="2535F4AC" w14:textId="1A0873E8" w:rsidR="006C3C23" w:rsidRPr="006C3C23" w:rsidRDefault="006C3C23" w:rsidP="00F712EC">
      <w:pPr>
        <w:spacing w:after="0"/>
      </w:pPr>
      <w:r w:rsidRPr="006C3C23">
        <w:rPr>
          <w:rFonts w:ascii="Cambria" w:hAnsi="Cambria" w:cs="Cambria"/>
          <w:lang w:val="x-none"/>
        </w:rPr>
        <w:t>·</w:t>
      </w:r>
      <w:r w:rsidRPr="006C3C23">
        <w:t> Prioritize and manage multiple cases simultaneously</w:t>
      </w:r>
      <w:r>
        <w:t>;</w:t>
      </w:r>
    </w:p>
    <w:p w14:paraId="21F83963" w14:textId="607F9874" w:rsidR="006C3C23" w:rsidRPr="006C3C23" w:rsidRDefault="006C3C23" w:rsidP="00F712EC">
      <w:pPr>
        <w:spacing w:after="0"/>
      </w:pPr>
      <w:r w:rsidRPr="006C3C23">
        <w:rPr>
          <w:rFonts w:ascii="Cambria" w:hAnsi="Cambria" w:cs="Cambria"/>
          <w:lang w:val="x-none"/>
        </w:rPr>
        <w:t>·</w:t>
      </w:r>
      <w:r w:rsidRPr="006C3C23">
        <w:t> Maintain frequent, open communication with direct supervisor and program staff regarding services delivered, concerns or questions</w:t>
      </w:r>
      <w:r>
        <w:t>;</w:t>
      </w:r>
      <w:r w:rsidRPr="006C3C23">
        <w:t xml:space="preserve"> </w:t>
      </w:r>
    </w:p>
    <w:p w14:paraId="4ABE48B5" w14:textId="05168210" w:rsidR="006C3C23" w:rsidRPr="006C3C23" w:rsidRDefault="006C3C23" w:rsidP="00F712EC">
      <w:pPr>
        <w:spacing w:after="0"/>
      </w:pPr>
      <w:r w:rsidRPr="006C3C23">
        <w:rPr>
          <w:rFonts w:ascii="Cambria" w:hAnsi="Cambria" w:cs="Cambria"/>
          <w:lang w:val="x-none"/>
        </w:rPr>
        <w:t>·</w:t>
      </w:r>
      <w:r w:rsidRPr="006C3C23">
        <w:t> Obtain all necessary consents and releases</w:t>
      </w:r>
      <w:r>
        <w:t>;</w:t>
      </w:r>
    </w:p>
    <w:p w14:paraId="00F81502" w14:textId="4624243F" w:rsidR="006C3C23" w:rsidRPr="006C3C23" w:rsidRDefault="006C3C23" w:rsidP="00F712EC">
      <w:pPr>
        <w:spacing w:after="0"/>
      </w:pPr>
      <w:r w:rsidRPr="006C3C23">
        <w:rPr>
          <w:rFonts w:ascii="Cambria" w:hAnsi="Cambria" w:cs="Cambria"/>
          <w:lang w:val="x-none"/>
        </w:rPr>
        <w:t>·</w:t>
      </w:r>
      <w:r w:rsidRPr="006C3C23">
        <w:t> Complete and maintain all required records in a timely and organized manner</w:t>
      </w:r>
      <w:r>
        <w:t>;</w:t>
      </w:r>
    </w:p>
    <w:p w14:paraId="484AAB9E" w14:textId="5F348B9A" w:rsidR="006C3C23" w:rsidRPr="006C3C23" w:rsidRDefault="006C3C23" w:rsidP="00F712EC">
      <w:pPr>
        <w:spacing w:after="0"/>
      </w:pPr>
      <w:r w:rsidRPr="006C3C23">
        <w:rPr>
          <w:rFonts w:ascii="Cambria" w:hAnsi="Cambria" w:cs="Cambria"/>
          <w:lang w:val="x-none"/>
        </w:rPr>
        <w:t>·</w:t>
      </w:r>
      <w:r w:rsidRPr="006C3C23">
        <w:t> As much as possible, and coordinating with State and local agencies, become the face of a one-stop-shop for kinship caregiver supports and services</w:t>
      </w:r>
      <w:r>
        <w:t>;</w:t>
      </w:r>
    </w:p>
    <w:p w14:paraId="73A6A796" w14:textId="0E1D977C" w:rsidR="006C3C23" w:rsidRPr="006C3C23" w:rsidRDefault="006C3C23" w:rsidP="00F712EC">
      <w:pPr>
        <w:spacing w:after="0"/>
      </w:pPr>
      <w:r w:rsidRPr="006C3C23">
        <w:rPr>
          <w:rFonts w:ascii="Cambria" w:hAnsi="Cambria" w:cs="Cambria"/>
          <w:lang w:val="x-none"/>
        </w:rPr>
        <w:t>·</w:t>
      </w:r>
      <w:r w:rsidRPr="006C3C23">
        <w:t> Liaison with key community stakeholders and develop open and clear communication with those partners. Attend community meetings as needed</w:t>
      </w:r>
      <w:r>
        <w:t>;</w:t>
      </w:r>
      <w:r w:rsidRPr="006C3C23">
        <w:t xml:space="preserve"> </w:t>
      </w:r>
    </w:p>
    <w:p w14:paraId="5B780CF8" w14:textId="330C8486" w:rsidR="006C3C23" w:rsidRPr="006C3C23" w:rsidRDefault="006C3C23" w:rsidP="00F712EC">
      <w:pPr>
        <w:spacing w:after="0"/>
      </w:pPr>
      <w:r w:rsidRPr="006C3C23">
        <w:rPr>
          <w:rFonts w:ascii="Cambria" w:hAnsi="Cambria" w:cs="Cambria"/>
          <w:lang w:val="x-none"/>
        </w:rPr>
        <w:t>·</w:t>
      </w:r>
      <w:r w:rsidRPr="006C3C23">
        <w:t> Participate in staff meetings, participate as an active team member with all partner agencies as required and assist other program staff as needed</w:t>
      </w:r>
      <w:r>
        <w:t>;</w:t>
      </w:r>
      <w:r w:rsidRPr="006C3C23">
        <w:t xml:space="preserve"> </w:t>
      </w:r>
    </w:p>
    <w:p w14:paraId="27965A17" w14:textId="0244CA19" w:rsidR="006C3C23" w:rsidRPr="006C3C23" w:rsidRDefault="006C3C23" w:rsidP="00F712EC">
      <w:pPr>
        <w:spacing w:after="0"/>
      </w:pPr>
      <w:r w:rsidRPr="006C3C23">
        <w:rPr>
          <w:rFonts w:ascii="Cambria" w:hAnsi="Cambria" w:cs="Cambria"/>
          <w:lang w:val="x-none"/>
        </w:rPr>
        <w:t>·</w:t>
      </w:r>
      <w:r w:rsidRPr="006C3C23">
        <w:t> Collect, record, and analyze all relevant data in a timely and organized manner</w:t>
      </w:r>
      <w:r>
        <w:t>;</w:t>
      </w:r>
    </w:p>
    <w:p w14:paraId="31965B91" w14:textId="77777777" w:rsidR="00A970D9" w:rsidRDefault="006C3C23" w:rsidP="004217BC">
      <w:pPr>
        <w:spacing w:after="0"/>
      </w:pPr>
      <w:r w:rsidRPr="006C3C23">
        <w:rPr>
          <w:rFonts w:ascii="Cambria" w:hAnsi="Cambria" w:cs="Cambria"/>
          <w:lang w:val="x-none"/>
        </w:rPr>
        <w:t>·</w:t>
      </w:r>
      <w:r w:rsidRPr="006C3C23">
        <w:t> Model ethical and professional behavior at all times and maintain strict confidentiality</w:t>
      </w:r>
      <w:r>
        <w:t>;</w:t>
      </w:r>
    </w:p>
    <w:p w14:paraId="4687CD8E" w14:textId="77777777" w:rsidR="004217BC" w:rsidRDefault="004217BC" w:rsidP="00F712EC">
      <w:pPr>
        <w:spacing w:after="0"/>
      </w:pPr>
    </w:p>
    <w:p w14:paraId="493047FA" w14:textId="77777777" w:rsidR="00F712EC" w:rsidRDefault="00F712EC" w:rsidP="00F712EC">
      <w:pPr>
        <w:spacing w:after="0"/>
        <w:rPr>
          <w:b/>
          <w:bCs/>
          <w:iCs/>
        </w:rPr>
      </w:pPr>
    </w:p>
    <w:p w14:paraId="51E9ACB4" w14:textId="59E53508" w:rsidR="00F712EC" w:rsidRPr="00F712EC" w:rsidRDefault="00F712EC" w:rsidP="00F712EC">
      <w:pPr>
        <w:spacing w:after="0"/>
        <w:rPr>
          <w:b/>
          <w:bCs/>
          <w:iCs/>
        </w:rPr>
      </w:pPr>
      <w:r w:rsidRPr="00F712EC">
        <w:rPr>
          <w:b/>
          <w:bCs/>
          <w:iCs/>
        </w:rPr>
        <w:t>Desired Qualifications and Skills:</w:t>
      </w:r>
    </w:p>
    <w:p w14:paraId="0C935766" w14:textId="763DD3F1" w:rsidR="00F712EC" w:rsidRPr="00F712EC" w:rsidRDefault="00F712EC" w:rsidP="00F712EC">
      <w:pPr>
        <w:spacing w:after="0"/>
      </w:pPr>
      <w:r w:rsidRPr="00F712EC">
        <w:rPr>
          <w:rFonts w:ascii="Cambria" w:hAnsi="Cambria" w:cs="Cambria"/>
          <w:lang w:val="x-none"/>
        </w:rPr>
        <w:t>·</w:t>
      </w:r>
      <w:r w:rsidRPr="00F712EC">
        <w:t> Bachelor’s Degree in relevant human services field or an equivalent combination of education and experience</w:t>
      </w:r>
      <w:r>
        <w:t>;</w:t>
      </w:r>
    </w:p>
    <w:p w14:paraId="0B8CAE03" w14:textId="3CF8BF22" w:rsidR="00F712EC" w:rsidRPr="00F712EC" w:rsidRDefault="00F712EC" w:rsidP="00F712EC">
      <w:pPr>
        <w:spacing w:after="0"/>
      </w:pPr>
      <w:r w:rsidRPr="00F712EC">
        <w:rPr>
          <w:rFonts w:ascii="Cambria" w:hAnsi="Cambria" w:cs="Cambria"/>
          <w:lang w:val="x-none"/>
        </w:rPr>
        <w:t>·</w:t>
      </w:r>
      <w:r w:rsidRPr="00F712EC">
        <w:t> Familiarity and understanding of state and local service systems including, but not limited to the child welfare systems of care</w:t>
      </w:r>
      <w:r>
        <w:t>;</w:t>
      </w:r>
    </w:p>
    <w:p w14:paraId="2EFC6748" w14:textId="2DC95B7C" w:rsidR="00F712EC" w:rsidRPr="00F712EC" w:rsidRDefault="00F712EC" w:rsidP="00F712EC">
      <w:pPr>
        <w:spacing w:after="0"/>
      </w:pPr>
      <w:r w:rsidRPr="00F712EC">
        <w:rPr>
          <w:rFonts w:ascii="Cambria" w:hAnsi="Cambria" w:cs="Cambria"/>
          <w:lang w:val="x-none"/>
        </w:rPr>
        <w:t>·</w:t>
      </w:r>
      <w:r w:rsidRPr="00F712EC">
        <w:t> Familiarity with local community and knowledge of community resources</w:t>
      </w:r>
      <w:r>
        <w:t>;</w:t>
      </w:r>
    </w:p>
    <w:p w14:paraId="241305DB" w14:textId="1E177E98" w:rsidR="00F712EC" w:rsidRPr="00F712EC" w:rsidRDefault="00F712EC" w:rsidP="00F712EC">
      <w:pPr>
        <w:spacing w:after="0"/>
      </w:pPr>
      <w:r w:rsidRPr="00F712EC">
        <w:rPr>
          <w:rFonts w:ascii="Cambria" w:hAnsi="Cambria" w:cs="Cambria"/>
          <w:lang w:val="x-none"/>
        </w:rPr>
        <w:t>·</w:t>
      </w:r>
      <w:r w:rsidRPr="00F712EC">
        <w:t> Demonstrated resourcefulness and resilien</w:t>
      </w:r>
      <w:r>
        <w:t>ce;</w:t>
      </w:r>
    </w:p>
    <w:p w14:paraId="08D46E17" w14:textId="077AC143" w:rsidR="00F712EC" w:rsidRPr="00F712EC" w:rsidRDefault="00F712EC" w:rsidP="00F712EC">
      <w:pPr>
        <w:spacing w:after="0"/>
      </w:pPr>
      <w:r w:rsidRPr="00F712EC">
        <w:rPr>
          <w:rFonts w:ascii="Cambria" w:hAnsi="Cambria" w:cs="Cambria"/>
          <w:lang w:val="x-none"/>
        </w:rPr>
        <w:t>·</w:t>
      </w:r>
      <w:r w:rsidRPr="00F712EC">
        <w:t> Outstanding skills in planning, organizing and prioritizing</w:t>
      </w:r>
      <w:r>
        <w:t>;</w:t>
      </w:r>
    </w:p>
    <w:p w14:paraId="58901F6D" w14:textId="283C1309" w:rsidR="00F712EC" w:rsidRPr="00F712EC" w:rsidRDefault="00F712EC" w:rsidP="00F712EC">
      <w:pPr>
        <w:spacing w:after="0"/>
      </w:pPr>
      <w:r w:rsidRPr="00F712EC">
        <w:rPr>
          <w:rFonts w:ascii="Cambria" w:hAnsi="Cambria" w:cs="Cambria"/>
          <w:lang w:val="x-none"/>
        </w:rPr>
        <w:t>·</w:t>
      </w:r>
      <w:r w:rsidRPr="00F712EC">
        <w:t> Commitment to kinship caregivers and improving outcomes for abused and neglected children</w:t>
      </w:r>
      <w:r>
        <w:t>;</w:t>
      </w:r>
    </w:p>
    <w:p w14:paraId="2C1285D8" w14:textId="25AD7BFF" w:rsidR="00F712EC" w:rsidRPr="00F712EC" w:rsidRDefault="00F712EC" w:rsidP="00F712EC">
      <w:pPr>
        <w:spacing w:after="0"/>
      </w:pPr>
      <w:r w:rsidRPr="00F712EC">
        <w:rPr>
          <w:rFonts w:ascii="Cambria" w:hAnsi="Cambria" w:cs="Cambria"/>
          <w:lang w:val="x-none"/>
        </w:rPr>
        <w:t>·</w:t>
      </w:r>
      <w:r w:rsidRPr="00F712EC">
        <w:t> The ability to collaborate and advocate for positive outcomes, using excellent interpersonal skills in multi- disciplinary, diverse, and dynamic professional teams</w:t>
      </w:r>
      <w:r>
        <w:t>;</w:t>
      </w:r>
      <w:r w:rsidRPr="00F712EC">
        <w:t xml:space="preserve"> </w:t>
      </w:r>
    </w:p>
    <w:p w14:paraId="5DA582DD" w14:textId="7D363254" w:rsidR="00F712EC" w:rsidRPr="00F712EC" w:rsidRDefault="00F712EC" w:rsidP="00F712EC">
      <w:pPr>
        <w:spacing w:after="0"/>
      </w:pPr>
      <w:r w:rsidRPr="00F712EC">
        <w:rPr>
          <w:rFonts w:ascii="Cambria" w:hAnsi="Cambria" w:cs="Cambria"/>
          <w:lang w:val="x-none"/>
        </w:rPr>
        <w:t>·</w:t>
      </w:r>
      <w:r w:rsidRPr="00F712EC">
        <w:t> Strong verbal communication skills and demonstrated ability to write clearly and persuasively</w:t>
      </w:r>
      <w:r>
        <w:t>;</w:t>
      </w:r>
      <w:r w:rsidRPr="00F712EC">
        <w:t xml:space="preserve"> </w:t>
      </w:r>
    </w:p>
    <w:p w14:paraId="319A387F" w14:textId="5E889786" w:rsidR="00F712EC" w:rsidRPr="00F712EC" w:rsidRDefault="00F712EC" w:rsidP="00F712EC">
      <w:pPr>
        <w:spacing w:after="0"/>
      </w:pPr>
      <w:r w:rsidRPr="00F712EC">
        <w:rPr>
          <w:rFonts w:ascii="Cambria" w:hAnsi="Cambria" w:cs="Cambria"/>
          <w:lang w:val="x-none"/>
        </w:rPr>
        <w:t>·</w:t>
      </w:r>
      <w:r w:rsidRPr="00F712EC">
        <w:t> Must be able to establish rapport and build trust</w:t>
      </w:r>
      <w:r>
        <w:t>;</w:t>
      </w:r>
      <w:r w:rsidRPr="00F712EC">
        <w:t xml:space="preserve"> </w:t>
      </w:r>
    </w:p>
    <w:p w14:paraId="04761C4F" w14:textId="179FB164" w:rsidR="00F712EC" w:rsidRPr="00F712EC" w:rsidRDefault="00F712EC" w:rsidP="00F712EC">
      <w:pPr>
        <w:spacing w:after="0"/>
      </w:pPr>
      <w:r w:rsidRPr="00F712EC">
        <w:rPr>
          <w:rFonts w:ascii="Cambria" w:hAnsi="Cambria" w:cs="Cambria"/>
          <w:lang w:val="x-none"/>
        </w:rPr>
        <w:t>·</w:t>
      </w:r>
      <w:r w:rsidRPr="00F712EC">
        <w:t> Flexible and a self-starter; able to manage competing priorities and tight deadlines with attention to detail</w:t>
      </w:r>
      <w:r>
        <w:t>;</w:t>
      </w:r>
      <w:r w:rsidRPr="00F712EC">
        <w:t xml:space="preserve"> </w:t>
      </w:r>
    </w:p>
    <w:p w14:paraId="4228B0B5" w14:textId="381443DD" w:rsidR="00F712EC" w:rsidRPr="00F712EC" w:rsidRDefault="00F712EC" w:rsidP="00F712EC">
      <w:pPr>
        <w:spacing w:after="0"/>
      </w:pPr>
      <w:r w:rsidRPr="00F712EC">
        <w:rPr>
          <w:rFonts w:ascii="Cambria" w:hAnsi="Cambria" w:cs="Cambria"/>
          <w:lang w:val="x-none"/>
        </w:rPr>
        <w:t>·</w:t>
      </w:r>
      <w:r w:rsidRPr="00F712EC">
        <w:t> Nuanced awareness and understanding of marginalized communities and systemic disparities</w:t>
      </w:r>
      <w:r>
        <w:t>;</w:t>
      </w:r>
    </w:p>
    <w:p w14:paraId="2E0FD776" w14:textId="4661E267" w:rsidR="00F712EC" w:rsidRPr="00F712EC" w:rsidRDefault="00F712EC" w:rsidP="00F712EC">
      <w:pPr>
        <w:spacing w:after="0"/>
      </w:pPr>
      <w:r w:rsidRPr="00F712EC">
        <w:rPr>
          <w:rFonts w:ascii="Cambria" w:hAnsi="Cambria" w:cs="Cambria"/>
          <w:lang w:val="x-none"/>
        </w:rPr>
        <w:lastRenderedPageBreak/>
        <w:t>·</w:t>
      </w:r>
      <w:r w:rsidRPr="00F712EC">
        <w:t> Must be adaptable and able to shift styles to fit the needs of different people, values, and cultures</w:t>
      </w:r>
      <w:r>
        <w:t>;</w:t>
      </w:r>
      <w:r w:rsidRPr="00F712EC">
        <w:t xml:space="preserve"> </w:t>
      </w:r>
    </w:p>
    <w:p w14:paraId="30C99D30" w14:textId="4C15AA94" w:rsidR="00F712EC" w:rsidRPr="00F712EC" w:rsidRDefault="00F712EC" w:rsidP="00F712EC">
      <w:pPr>
        <w:spacing w:after="0"/>
      </w:pPr>
      <w:r w:rsidRPr="00F712EC">
        <w:rPr>
          <w:rFonts w:ascii="Cambria" w:hAnsi="Cambria" w:cs="Cambria"/>
          <w:lang w:val="x-none"/>
        </w:rPr>
        <w:t>·</w:t>
      </w:r>
      <w:r w:rsidRPr="00F712EC">
        <w:t> Flexibility in work hours, including some evening and weekend appointments will be required</w:t>
      </w:r>
      <w:r>
        <w:t>;</w:t>
      </w:r>
    </w:p>
    <w:p w14:paraId="41A013AD" w14:textId="77777777" w:rsidR="00F712EC" w:rsidRPr="00F712EC" w:rsidRDefault="00F712EC" w:rsidP="00F712EC">
      <w:pPr>
        <w:spacing w:after="0"/>
        <w:rPr>
          <w:b/>
          <w:bCs/>
        </w:rPr>
      </w:pPr>
      <w:r w:rsidRPr="00F712EC">
        <w:rPr>
          <w:b/>
          <w:bCs/>
        </w:rPr>
        <w:t xml:space="preserve"> </w:t>
      </w:r>
    </w:p>
    <w:p w14:paraId="351FBA80" w14:textId="77777777" w:rsidR="00F712EC" w:rsidRPr="00F712EC" w:rsidRDefault="00F712EC" w:rsidP="00F712EC">
      <w:pPr>
        <w:spacing w:after="0"/>
        <w:rPr>
          <w:b/>
          <w:bCs/>
          <w:iCs/>
          <w:u w:val="single"/>
        </w:rPr>
      </w:pPr>
      <w:r w:rsidRPr="00F712EC">
        <w:rPr>
          <w:b/>
          <w:bCs/>
          <w:iCs/>
          <w:u w:val="single"/>
        </w:rPr>
        <w:t>Frequent Travel is Required</w:t>
      </w:r>
    </w:p>
    <w:p w14:paraId="1D42947F" w14:textId="77777777" w:rsidR="00F712EC" w:rsidRPr="00F712EC" w:rsidRDefault="00F712EC" w:rsidP="00F712EC">
      <w:pPr>
        <w:spacing w:after="0"/>
      </w:pPr>
      <w:r w:rsidRPr="00F712EC">
        <w:t xml:space="preserve">Access to a personal vehicle, Proof of Insurance and proof of an unrestricted, current, valid Wyoming Driver’s License is required. (must be </w:t>
      </w:r>
      <w:proofErr w:type="gramStart"/>
      <w:r w:rsidRPr="00F712EC">
        <w:t>maintained at all times</w:t>
      </w:r>
      <w:proofErr w:type="gramEnd"/>
      <w:r w:rsidRPr="00F712EC">
        <w:t>, proof of renewals will be required)</w:t>
      </w:r>
    </w:p>
    <w:p w14:paraId="1E47975E" w14:textId="77777777" w:rsidR="00F712EC" w:rsidRPr="00F712EC" w:rsidRDefault="00F712EC" w:rsidP="00F712EC">
      <w:pPr>
        <w:spacing w:after="0"/>
        <w:rPr>
          <w:b/>
          <w:bCs/>
        </w:rPr>
      </w:pPr>
      <w:r w:rsidRPr="00F712EC">
        <w:rPr>
          <w:b/>
          <w:bCs/>
        </w:rPr>
        <w:t> </w:t>
      </w:r>
    </w:p>
    <w:p w14:paraId="3B86B2B6" w14:textId="77777777" w:rsidR="00F712EC" w:rsidRPr="00F712EC" w:rsidRDefault="00F712EC" w:rsidP="00F712EC">
      <w:pPr>
        <w:spacing w:after="0"/>
        <w:rPr>
          <w:b/>
          <w:bCs/>
        </w:rPr>
      </w:pPr>
      <w:r w:rsidRPr="00F712EC">
        <w:rPr>
          <w:b/>
          <w:bCs/>
        </w:rPr>
        <w:t>Any offer of employment is conditional upon passing criminal background and Central Registry checks.</w:t>
      </w:r>
    </w:p>
    <w:p w14:paraId="3982C77C" w14:textId="77777777" w:rsidR="00F712EC" w:rsidRPr="00F712EC" w:rsidRDefault="00F712EC" w:rsidP="00F712EC">
      <w:pPr>
        <w:spacing w:after="0"/>
        <w:rPr>
          <w:b/>
          <w:bCs/>
        </w:rPr>
      </w:pPr>
      <w:r w:rsidRPr="00F712EC">
        <w:t xml:space="preserve">Wyoming 2-1-1 does not and shall not discriminate </w:t>
      </w:r>
      <w:proofErr w:type="gramStart"/>
      <w:r w:rsidRPr="00F712EC">
        <w:t>on the basis of</w:t>
      </w:r>
      <w:proofErr w:type="gramEnd"/>
      <w:r w:rsidRPr="00F712EC">
        <w:t xml:space="preserve"> race, color, religion, gender, sexual orientation or disability. We are committed to diversity and inclusion in all our programs and services. All qualified individuals are encouraged to apply. </w:t>
      </w:r>
    </w:p>
    <w:p w14:paraId="692BB1F1" w14:textId="77777777" w:rsidR="00F712EC" w:rsidRPr="00F712EC" w:rsidRDefault="00F712EC" w:rsidP="00F712EC">
      <w:pPr>
        <w:spacing w:after="0"/>
      </w:pPr>
      <w:r w:rsidRPr="00F712EC">
        <w:t> </w:t>
      </w:r>
    </w:p>
    <w:p w14:paraId="04D98E6F" w14:textId="77777777" w:rsidR="00F712EC" w:rsidRPr="006C3C23" w:rsidRDefault="00F712EC" w:rsidP="00F712EC">
      <w:pPr>
        <w:spacing w:after="0"/>
      </w:pPr>
    </w:p>
    <w:p w14:paraId="14960F0F" w14:textId="77777777" w:rsidR="006C3C23" w:rsidRPr="006C3C23" w:rsidRDefault="006C3C23" w:rsidP="00F712EC">
      <w:pPr>
        <w:spacing w:after="0"/>
      </w:pPr>
      <w:r w:rsidRPr="006C3C23">
        <w:t> </w:t>
      </w:r>
    </w:p>
    <w:p w14:paraId="5BCC6373" w14:textId="77777777" w:rsidR="006C3C23" w:rsidRPr="006C3C23" w:rsidRDefault="006C3C23" w:rsidP="00F712EC">
      <w:pPr>
        <w:spacing w:after="0"/>
        <w:rPr>
          <w:b/>
          <w:bCs/>
        </w:rPr>
      </w:pPr>
      <w:r w:rsidRPr="006C3C23">
        <w:rPr>
          <w:b/>
          <w:bCs/>
        </w:rPr>
        <w:t> </w:t>
      </w:r>
    </w:p>
    <w:p w14:paraId="4B102B09" w14:textId="77777777" w:rsidR="006C3C23" w:rsidRPr="006C3C23" w:rsidRDefault="006C3C23" w:rsidP="00F712EC">
      <w:pPr>
        <w:spacing w:after="0"/>
      </w:pPr>
      <w:r w:rsidRPr="006C3C23">
        <w:t> </w:t>
      </w:r>
    </w:p>
    <w:p w14:paraId="069838B4" w14:textId="77777777" w:rsidR="00106C82" w:rsidRDefault="00106C82" w:rsidP="00F712EC">
      <w:pPr>
        <w:spacing w:after="0"/>
      </w:pPr>
    </w:p>
    <w:sectPr w:rsidR="00106C8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685E3" w14:textId="77777777" w:rsidR="00BE7019" w:rsidRDefault="00BE7019" w:rsidP="00F712EC">
      <w:pPr>
        <w:spacing w:after="0" w:line="240" w:lineRule="auto"/>
      </w:pPr>
      <w:r>
        <w:separator/>
      </w:r>
    </w:p>
  </w:endnote>
  <w:endnote w:type="continuationSeparator" w:id="0">
    <w:p w14:paraId="4A9D981C" w14:textId="77777777" w:rsidR="00BE7019" w:rsidRDefault="00BE7019" w:rsidP="00F71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B44FF" w14:textId="48B9D175" w:rsidR="00F712EC" w:rsidRDefault="00F712EC">
    <w:pPr>
      <w:pStyle w:val="Footer"/>
    </w:pPr>
    <w:r>
      <w:t>Last edited 6.21.26</w:t>
    </w:r>
  </w:p>
  <w:p w14:paraId="6DDCA3E2" w14:textId="77777777" w:rsidR="00F712EC" w:rsidRDefault="00F712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44B38" w14:textId="77777777" w:rsidR="00BE7019" w:rsidRDefault="00BE7019" w:rsidP="00F712EC">
      <w:pPr>
        <w:spacing w:after="0" w:line="240" w:lineRule="auto"/>
      </w:pPr>
      <w:r>
        <w:separator/>
      </w:r>
    </w:p>
  </w:footnote>
  <w:footnote w:type="continuationSeparator" w:id="0">
    <w:p w14:paraId="5FECD9EB" w14:textId="77777777" w:rsidR="00BE7019" w:rsidRDefault="00BE7019" w:rsidP="00F712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01068"/>
    <w:multiLevelType w:val="hybridMultilevel"/>
    <w:tmpl w:val="EBFE11F0"/>
    <w:lvl w:ilvl="0" w:tplc="0824960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0396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C23"/>
    <w:rsid w:val="00106C82"/>
    <w:rsid w:val="002B1A4D"/>
    <w:rsid w:val="004217BC"/>
    <w:rsid w:val="006C3C23"/>
    <w:rsid w:val="00897E32"/>
    <w:rsid w:val="00A970D9"/>
    <w:rsid w:val="00BE7019"/>
    <w:rsid w:val="00C90F1E"/>
    <w:rsid w:val="00F71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B66D5"/>
  <w15:chartTrackingRefBased/>
  <w15:docId w15:val="{C8C6C03D-E7AC-46D9-8A80-3F6F433F3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sto MT" w:eastAsiaTheme="minorHAnsi" w:hAnsi="Calisto MT"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3C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C3C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3C2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C3C2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C3C2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C3C2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C3C2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C3C2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C3C2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C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3C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3C2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3C2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C3C2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C3C2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C3C2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C3C2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C3C2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C3C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3C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3C2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3C2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C3C23"/>
    <w:pPr>
      <w:spacing w:before="160"/>
      <w:jc w:val="center"/>
    </w:pPr>
    <w:rPr>
      <w:i/>
      <w:iCs/>
      <w:color w:val="404040" w:themeColor="text1" w:themeTint="BF"/>
    </w:rPr>
  </w:style>
  <w:style w:type="character" w:customStyle="1" w:styleId="QuoteChar">
    <w:name w:val="Quote Char"/>
    <w:basedOn w:val="DefaultParagraphFont"/>
    <w:link w:val="Quote"/>
    <w:uiPriority w:val="29"/>
    <w:rsid w:val="006C3C23"/>
    <w:rPr>
      <w:i/>
      <w:iCs/>
      <w:color w:val="404040" w:themeColor="text1" w:themeTint="BF"/>
    </w:rPr>
  </w:style>
  <w:style w:type="paragraph" w:styleId="ListParagraph">
    <w:name w:val="List Paragraph"/>
    <w:basedOn w:val="Normal"/>
    <w:uiPriority w:val="34"/>
    <w:qFormat/>
    <w:rsid w:val="006C3C23"/>
    <w:pPr>
      <w:ind w:left="720"/>
      <w:contextualSpacing/>
    </w:pPr>
  </w:style>
  <w:style w:type="character" w:styleId="IntenseEmphasis">
    <w:name w:val="Intense Emphasis"/>
    <w:basedOn w:val="DefaultParagraphFont"/>
    <w:uiPriority w:val="21"/>
    <w:qFormat/>
    <w:rsid w:val="006C3C23"/>
    <w:rPr>
      <w:i/>
      <w:iCs/>
      <w:color w:val="2F5496" w:themeColor="accent1" w:themeShade="BF"/>
    </w:rPr>
  </w:style>
  <w:style w:type="paragraph" w:styleId="IntenseQuote">
    <w:name w:val="Intense Quote"/>
    <w:basedOn w:val="Normal"/>
    <w:next w:val="Normal"/>
    <w:link w:val="IntenseQuoteChar"/>
    <w:uiPriority w:val="30"/>
    <w:qFormat/>
    <w:rsid w:val="006C3C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3C23"/>
    <w:rPr>
      <w:i/>
      <w:iCs/>
      <w:color w:val="2F5496" w:themeColor="accent1" w:themeShade="BF"/>
    </w:rPr>
  </w:style>
  <w:style w:type="character" w:styleId="IntenseReference">
    <w:name w:val="Intense Reference"/>
    <w:basedOn w:val="DefaultParagraphFont"/>
    <w:uiPriority w:val="32"/>
    <w:qFormat/>
    <w:rsid w:val="006C3C23"/>
    <w:rPr>
      <w:b/>
      <w:bCs/>
      <w:smallCaps/>
      <w:color w:val="2F5496" w:themeColor="accent1" w:themeShade="BF"/>
      <w:spacing w:val="5"/>
    </w:rPr>
  </w:style>
  <w:style w:type="paragraph" w:styleId="Header">
    <w:name w:val="header"/>
    <w:basedOn w:val="Normal"/>
    <w:link w:val="HeaderChar"/>
    <w:uiPriority w:val="99"/>
    <w:unhideWhenUsed/>
    <w:rsid w:val="00F712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12EC"/>
  </w:style>
  <w:style w:type="paragraph" w:styleId="Footer">
    <w:name w:val="footer"/>
    <w:basedOn w:val="Normal"/>
    <w:link w:val="FooterChar"/>
    <w:uiPriority w:val="99"/>
    <w:unhideWhenUsed/>
    <w:rsid w:val="00F712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1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20f7a8a-bc99-4b97-a506-e23f7202ccc4}" enabled="1" method="Standard" siteId="{9054d8d1-481f-4af9-9c6d-b30a7e6fb35e}" removed="0"/>
</clbl:labelList>
</file>

<file path=docProps/app.xml><?xml version="1.0" encoding="utf-8"?>
<Properties xmlns="http://schemas.openxmlformats.org/officeDocument/2006/extended-properties" xmlns:vt="http://schemas.openxmlformats.org/officeDocument/2006/docPropsVTypes">
  <Template>Normal</Template>
  <TotalTime>24</TotalTime>
  <Pages>3</Pages>
  <Words>819</Words>
  <Characters>5113</Characters>
  <Application>Microsoft Office Word</Application>
  <DocSecurity>0</DocSecurity>
  <Lines>96</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Chandra Ortiz</dc:creator>
  <cp:keywords/>
  <dc:description/>
  <cp:lastModifiedBy>Chandra Ortiz</cp:lastModifiedBy>
  <cp:revision>4</cp:revision>
  <dcterms:created xsi:type="dcterms:W3CDTF">2026-06-12T15:00:00Z</dcterms:created>
  <dcterms:modified xsi:type="dcterms:W3CDTF">2026-06-12T15:35:00Z</dcterms:modified>
</cp:coreProperties>
</file>